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D62D" w14:textId="77777777" w:rsidR="004C1115" w:rsidRPr="002B0E16" w:rsidRDefault="004C1115" w:rsidP="002B0E16">
      <w:pPr>
        <w:pStyle w:val="BodyText"/>
        <w:rPr>
          <w:szCs w:val="24"/>
          <w:lang w:val="en-US"/>
        </w:rPr>
      </w:pPr>
      <w:r w:rsidRPr="002B0E16">
        <w:rPr>
          <w:szCs w:val="24"/>
          <w:lang w:val="en-US"/>
        </w:rPr>
        <w:t xml:space="preserve">GUIDELINES FOR MANUSCRIPTS FOR </w:t>
      </w:r>
      <w:r w:rsidR="00082794">
        <w:rPr>
          <w:szCs w:val="24"/>
          <w:lang w:val="en-US"/>
        </w:rPr>
        <w:t>WAB 2024</w:t>
      </w:r>
    </w:p>
    <w:p w14:paraId="672A6659" w14:textId="77777777" w:rsidR="004C1115" w:rsidRPr="002B0E16" w:rsidRDefault="004C1115" w:rsidP="004C1115">
      <w:pPr>
        <w:jc w:val="center"/>
        <w:rPr>
          <w:b/>
          <w:sz w:val="24"/>
          <w:szCs w:val="24"/>
          <w:lang w:val="en-US"/>
        </w:rPr>
      </w:pPr>
    </w:p>
    <w:p w14:paraId="0A37501D" w14:textId="77777777" w:rsidR="004C1115" w:rsidRPr="002B0E16" w:rsidRDefault="004C1115" w:rsidP="004C1115">
      <w:pPr>
        <w:jc w:val="center"/>
        <w:rPr>
          <w:b/>
          <w:sz w:val="24"/>
          <w:szCs w:val="24"/>
          <w:lang w:val="en-US"/>
        </w:rPr>
      </w:pPr>
    </w:p>
    <w:p w14:paraId="68DE99F7" w14:textId="77777777" w:rsidR="004C1115" w:rsidRPr="00DC7A6C" w:rsidRDefault="000A229E" w:rsidP="004C1115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X. González</w:t>
      </w:r>
      <w:r w:rsidR="004C1115" w:rsidRPr="00DC7A6C">
        <w:rPr>
          <w:b/>
          <w:sz w:val="24"/>
          <w:szCs w:val="24"/>
          <w:lang w:val="es-ES"/>
        </w:rPr>
        <w:t xml:space="preserve"> </w:t>
      </w:r>
      <w:proofErr w:type="gramStart"/>
      <w:r w:rsidR="004C1115" w:rsidRPr="00DC7A6C">
        <w:rPr>
          <w:b/>
          <w:sz w:val="24"/>
          <w:szCs w:val="24"/>
          <w:vertAlign w:val="superscript"/>
          <w:lang w:val="es-ES"/>
        </w:rPr>
        <w:t xml:space="preserve">1 </w:t>
      </w:r>
      <w:r w:rsidR="004C1115" w:rsidRPr="00DC7A6C">
        <w:rPr>
          <w:b/>
          <w:sz w:val="24"/>
          <w:szCs w:val="24"/>
          <w:lang w:val="es-ES"/>
        </w:rPr>
        <w:t>,</w:t>
      </w:r>
      <w:proofErr w:type="gramEnd"/>
      <w:r w:rsidR="004C1115" w:rsidRPr="00DC7A6C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X</w:t>
      </w:r>
      <w:r w:rsidR="004C1115" w:rsidRPr="00DC7A6C">
        <w:rPr>
          <w:b/>
          <w:sz w:val="24"/>
          <w:szCs w:val="24"/>
          <w:lang w:val="es-ES"/>
        </w:rPr>
        <w:t>.</w:t>
      </w:r>
      <w:r w:rsidR="004C1115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Pérez</w:t>
      </w:r>
      <w:r w:rsidR="004C1115" w:rsidRPr="00DC7A6C">
        <w:rPr>
          <w:b/>
          <w:sz w:val="24"/>
          <w:szCs w:val="24"/>
          <w:lang w:val="es-ES"/>
        </w:rPr>
        <w:t xml:space="preserve"> </w:t>
      </w:r>
      <w:r w:rsidR="004C1115" w:rsidRPr="00DC7A6C">
        <w:rPr>
          <w:b/>
          <w:sz w:val="24"/>
          <w:szCs w:val="24"/>
          <w:vertAlign w:val="superscript"/>
          <w:lang w:val="es-ES"/>
        </w:rPr>
        <w:t>2</w:t>
      </w:r>
    </w:p>
    <w:p w14:paraId="5DAB6C7B" w14:textId="77777777" w:rsidR="004C1115" w:rsidRPr="00DC7A6C" w:rsidRDefault="004C1115" w:rsidP="004C1115">
      <w:pPr>
        <w:jc w:val="center"/>
        <w:rPr>
          <w:b/>
          <w:sz w:val="24"/>
          <w:szCs w:val="24"/>
          <w:lang w:val="es-ES"/>
        </w:rPr>
      </w:pPr>
    </w:p>
    <w:p w14:paraId="2DD26579" w14:textId="77777777" w:rsidR="004C1115" w:rsidRPr="00DC7A6C" w:rsidRDefault="004C1115" w:rsidP="004C1115">
      <w:pPr>
        <w:jc w:val="center"/>
        <w:rPr>
          <w:bCs/>
          <w:sz w:val="24"/>
          <w:szCs w:val="24"/>
        </w:rPr>
      </w:pPr>
      <w:r w:rsidRPr="00DC7A6C">
        <w:rPr>
          <w:sz w:val="24"/>
          <w:szCs w:val="24"/>
          <w:vertAlign w:val="superscript"/>
        </w:rPr>
        <w:t>1</w:t>
      </w:r>
      <w:r w:rsidRPr="00DC7A6C">
        <w:rPr>
          <w:b/>
          <w:sz w:val="24"/>
          <w:szCs w:val="24"/>
          <w:vertAlign w:val="superscript"/>
        </w:rPr>
        <w:t xml:space="preserve"> </w:t>
      </w:r>
      <w:proofErr w:type="spellStart"/>
      <w:r w:rsidRPr="00DC7A6C">
        <w:rPr>
          <w:bCs/>
          <w:sz w:val="24"/>
          <w:szCs w:val="24"/>
        </w:rPr>
        <w:t>Departament</w:t>
      </w:r>
      <w:proofErr w:type="spellEnd"/>
      <w:r w:rsidRPr="00DC7A6C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Materials</w:t>
      </w:r>
      <w:proofErr w:type="spellEnd"/>
      <w:r w:rsidRPr="00DC7A6C">
        <w:rPr>
          <w:bCs/>
          <w:sz w:val="24"/>
          <w:szCs w:val="24"/>
        </w:rPr>
        <w:t xml:space="preserve">, Universidad </w:t>
      </w:r>
      <w:r w:rsidR="002B0E16">
        <w:rPr>
          <w:bCs/>
          <w:sz w:val="24"/>
          <w:szCs w:val="24"/>
        </w:rPr>
        <w:t xml:space="preserve">Carlos III </w:t>
      </w:r>
      <w:r w:rsidRPr="00DC7A6C">
        <w:rPr>
          <w:bCs/>
          <w:sz w:val="24"/>
          <w:szCs w:val="24"/>
        </w:rPr>
        <w:t xml:space="preserve">de Madrid, C/ Profesor Aranguren s/n, </w:t>
      </w:r>
    </w:p>
    <w:p w14:paraId="23CBA9F2" w14:textId="77777777" w:rsidR="004C1115" w:rsidRPr="00DC7A6C" w:rsidRDefault="004C1115" w:rsidP="004C1115">
      <w:pPr>
        <w:jc w:val="center"/>
        <w:rPr>
          <w:bCs/>
          <w:sz w:val="24"/>
          <w:szCs w:val="24"/>
        </w:rPr>
      </w:pPr>
      <w:r w:rsidRPr="00DC7A6C">
        <w:rPr>
          <w:bCs/>
          <w:sz w:val="24"/>
          <w:szCs w:val="24"/>
        </w:rPr>
        <w:t xml:space="preserve">28040 Madrid, </w:t>
      </w:r>
      <w:proofErr w:type="spellStart"/>
      <w:r>
        <w:rPr>
          <w:bCs/>
          <w:sz w:val="24"/>
          <w:szCs w:val="24"/>
        </w:rPr>
        <w:t>Spain</w:t>
      </w:r>
      <w:proofErr w:type="spellEnd"/>
      <w:r w:rsidRPr="00DC7A6C">
        <w:rPr>
          <w:bCs/>
          <w:sz w:val="24"/>
          <w:szCs w:val="24"/>
        </w:rPr>
        <w:t>.</w:t>
      </w:r>
    </w:p>
    <w:p w14:paraId="47A0205D" w14:textId="77777777" w:rsidR="004C1115" w:rsidRPr="00DC7A6C" w:rsidRDefault="004C1115" w:rsidP="004C1115">
      <w:pPr>
        <w:jc w:val="center"/>
        <w:rPr>
          <w:bCs/>
          <w:sz w:val="24"/>
          <w:szCs w:val="24"/>
          <w:lang w:val="pt-PT"/>
        </w:rPr>
      </w:pPr>
      <w:r w:rsidRPr="00DC7A6C">
        <w:rPr>
          <w:bCs/>
          <w:sz w:val="24"/>
          <w:szCs w:val="24"/>
          <w:lang w:val="pt-PT"/>
        </w:rPr>
        <w:t xml:space="preserve">E-mail: </w:t>
      </w:r>
      <w:r w:rsidR="001C79A9">
        <w:fldChar w:fldCharType="begin"/>
      </w:r>
      <w:r w:rsidR="001C79A9">
        <w:instrText>HYPERLINK "mailto:xxxxxxxxxxx@uuuuu.com%20"</w:instrText>
      </w:r>
      <w:r w:rsidR="001C79A9">
        <w:fldChar w:fldCharType="separate"/>
      </w:r>
      <w:r w:rsidR="002B0E16" w:rsidRPr="008B690C">
        <w:rPr>
          <w:rStyle w:val="Hyperlink"/>
          <w:sz w:val="24"/>
          <w:szCs w:val="24"/>
        </w:rPr>
        <w:t xml:space="preserve">xxxxxxxxxxx@uuuuu.com </w:t>
      </w:r>
      <w:r w:rsidR="001C79A9">
        <w:rPr>
          <w:rStyle w:val="Hyperlink"/>
          <w:sz w:val="24"/>
          <w:szCs w:val="24"/>
        </w:rPr>
        <w:fldChar w:fldCharType="end"/>
      </w:r>
    </w:p>
    <w:p w14:paraId="02EB378F" w14:textId="77777777" w:rsidR="004C1115" w:rsidRPr="00DC7A6C" w:rsidRDefault="004C1115" w:rsidP="004C1115">
      <w:pPr>
        <w:jc w:val="center"/>
        <w:rPr>
          <w:b/>
          <w:sz w:val="24"/>
          <w:szCs w:val="24"/>
          <w:lang w:val="pt-PT"/>
        </w:rPr>
      </w:pPr>
    </w:p>
    <w:p w14:paraId="798506E7" w14:textId="77777777" w:rsidR="004C1115" w:rsidRPr="00DC7A6C" w:rsidRDefault="004C1115" w:rsidP="004C1115">
      <w:pPr>
        <w:jc w:val="center"/>
        <w:rPr>
          <w:bCs/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DC7A6C">
        <w:rPr>
          <w:b/>
          <w:sz w:val="24"/>
          <w:szCs w:val="24"/>
          <w:vertAlign w:val="superscript"/>
        </w:rPr>
        <w:t xml:space="preserve"> </w:t>
      </w:r>
      <w:r w:rsidRPr="00DC7A6C">
        <w:rPr>
          <w:bCs/>
          <w:sz w:val="24"/>
          <w:szCs w:val="24"/>
        </w:rPr>
        <w:t xml:space="preserve">Centro </w:t>
      </w:r>
      <w:r>
        <w:rPr>
          <w:bCs/>
          <w:sz w:val="24"/>
          <w:szCs w:val="24"/>
        </w:rPr>
        <w:t>d</w:t>
      </w:r>
      <w:r w:rsidRPr="00DC7A6C">
        <w:rPr>
          <w:bCs/>
          <w:sz w:val="24"/>
          <w:szCs w:val="24"/>
        </w:rPr>
        <w:t xml:space="preserve">e Investigación </w:t>
      </w:r>
      <w:r>
        <w:rPr>
          <w:bCs/>
          <w:sz w:val="24"/>
          <w:szCs w:val="24"/>
        </w:rPr>
        <w:t>e</w:t>
      </w:r>
      <w:r w:rsidRPr="00DC7A6C">
        <w:rPr>
          <w:bCs/>
          <w:sz w:val="24"/>
          <w:szCs w:val="24"/>
        </w:rPr>
        <w:t>n Materiales Estructurale</w:t>
      </w:r>
      <w:r>
        <w:rPr>
          <w:bCs/>
          <w:sz w:val="24"/>
          <w:szCs w:val="24"/>
        </w:rPr>
        <w:t>s</w:t>
      </w:r>
      <w:r w:rsidRPr="00DC7A6C">
        <w:rPr>
          <w:bCs/>
          <w:sz w:val="24"/>
          <w:szCs w:val="24"/>
        </w:rPr>
        <w:t xml:space="preserve">, Universidad Politécnica de Madrid, </w:t>
      </w:r>
      <w:r w:rsidR="002B0E16">
        <w:rPr>
          <w:bCs/>
          <w:sz w:val="24"/>
          <w:szCs w:val="24"/>
        </w:rPr>
        <w:t>Avenida de la Universidad, 30</w:t>
      </w:r>
      <w:r w:rsidRPr="00DC7A6C">
        <w:rPr>
          <w:bCs/>
          <w:sz w:val="24"/>
          <w:szCs w:val="24"/>
        </w:rPr>
        <w:t xml:space="preserve">, </w:t>
      </w:r>
    </w:p>
    <w:p w14:paraId="491F0DDD" w14:textId="77777777" w:rsidR="004C1115" w:rsidRPr="002B0E16" w:rsidRDefault="004C1115" w:rsidP="004C1115">
      <w:pPr>
        <w:jc w:val="center"/>
        <w:rPr>
          <w:bCs/>
          <w:sz w:val="24"/>
          <w:szCs w:val="24"/>
          <w:lang w:val="en-US"/>
        </w:rPr>
      </w:pPr>
      <w:r w:rsidRPr="002B0E16">
        <w:rPr>
          <w:bCs/>
          <w:sz w:val="24"/>
          <w:szCs w:val="24"/>
          <w:lang w:val="en-US"/>
        </w:rPr>
        <w:t>28</w:t>
      </w:r>
      <w:r w:rsidR="002B0E16">
        <w:rPr>
          <w:bCs/>
          <w:sz w:val="24"/>
          <w:szCs w:val="24"/>
          <w:lang w:val="en-US"/>
        </w:rPr>
        <w:t xml:space="preserve">902, </w:t>
      </w:r>
      <w:proofErr w:type="spellStart"/>
      <w:r w:rsidR="002B0E16">
        <w:rPr>
          <w:bCs/>
          <w:sz w:val="24"/>
          <w:szCs w:val="24"/>
          <w:lang w:val="en-US"/>
        </w:rPr>
        <w:t>Leganés</w:t>
      </w:r>
      <w:proofErr w:type="spellEnd"/>
      <w:r w:rsidR="002B0E16">
        <w:rPr>
          <w:bCs/>
          <w:sz w:val="24"/>
          <w:szCs w:val="24"/>
          <w:lang w:val="en-US"/>
        </w:rPr>
        <w:t xml:space="preserve">, </w:t>
      </w:r>
      <w:r w:rsidRPr="002B0E16">
        <w:rPr>
          <w:bCs/>
          <w:sz w:val="24"/>
          <w:szCs w:val="24"/>
          <w:lang w:val="en-US"/>
        </w:rPr>
        <w:t>Madrid, Spain.</w:t>
      </w:r>
    </w:p>
    <w:p w14:paraId="24DAC638" w14:textId="77777777" w:rsidR="004C1115" w:rsidRPr="002B0E16" w:rsidRDefault="004C1115" w:rsidP="004C1115">
      <w:pPr>
        <w:jc w:val="center"/>
        <w:rPr>
          <w:color w:val="000000"/>
          <w:sz w:val="24"/>
          <w:szCs w:val="24"/>
          <w:lang w:val="en-US"/>
        </w:rPr>
      </w:pPr>
      <w:r w:rsidRPr="00DC7A6C">
        <w:rPr>
          <w:bCs/>
          <w:sz w:val="24"/>
          <w:szCs w:val="24"/>
          <w:lang w:val="pt-PT"/>
        </w:rPr>
        <w:t xml:space="preserve">E-mail: </w:t>
      </w:r>
      <w:r w:rsidR="001C79A9">
        <w:fldChar w:fldCharType="begin"/>
      </w:r>
      <w:r w:rsidR="001C79A9">
        <w:instrText>HYPERLINK "mailto:aaaaaaaaaaaaaa@uuuuu.es"</w:instrText>
      </w:r>
      <w:r w:rsidR="001C79A9">
        <w:fldChar w:fldCharType="separate"/>
      </w:r>
      <w:r w:rsidR="002B0E16" w:rsidRPr="008B690C">
        <w:rPr>
          <w:rStyle w:val="Hyperlink"/>
          <w:sz w:val="24"/>
          <w:szCs w:val="24"/>
          <w:lang w:val="en-US"/>
        </w:rPr>
        <w:t>aaaaaaaaaaaaaa@uuuuu.es</w:t>
      </w:r>
      <w:r w:rsidR="001C79A9">
        <w:rPr>
          <w:rStyle w:val="Hyperlink"/>
          <w:sz w:val="24"/>
          <w:szCs w:val="24"/>
          <w:lang w:val="en-US"/>
        </w:rPr>
        <w:fldChar w:fldCharType="end"/>
      </w:r>
    </w:p>
    <w:p w14:paraId="6A05A809" w14:textId="77777777" w:rsidR="004C1115" w:rsidRPr="00DC7A6C" w:rsidRDefault="004C1115" w:rsidP="004C1115">
      <w:pPr>
        <w:jc w:val="center"/>
        <w:rPr>
          <w:bCs/>
          <w:sz w:val="24"/>
          <w:szCs w:val="24"/>
          <w:lang w:val="pt-PT"/>
        </w:rPr>
      </w:pPr>
    </w:p>
    <w:p w14:paraId="5A39BBE3" w14:textId="77777777" w:rsidR="004C1115" w:rsidRPr="00DC7A6C" w:rsidRDefault="004C1115" w:rsidP="004C1115">
      <w:pPr>
        <w:jc w:val="center"/>
        <w:rPr>
          <w:b/>
          <w:sz w:val="24"/>
          <w:szCs w:val="24"/>
          <w:lang w:val="pt-PT"/>
        </w:rPr>
      </w:pPr>
    </w:p>
    <w:p w14:paraId="41C8F396" w14:textId="77777777" w:rsidR="004C1115" w:rsidRPr="00DC7A6C" w:rsidRDefault="004C1115" w:rsidP="004C1115">
      <w:pPr>
        <w:jc w:val="center"/>
        <w:rPr>
          <w:b/>
          <w:sz w:val="24"/>
          <w:szCs w:val="24"/>
          <w:lang w:val="pt-PT"/>
        </w:rPr>
      </w:pPr>
    </w:p>
    <w:p w14:paraId="056CBDF8" w14:textId="77777777" w:rsidR="004C1115" w:rsidRPr="00DC7A6C" w:rsidRDefault="004C1115" w:rsidP="004C1115">
      <w:pPr>
        <w:jc w:val="center"/>
        <w:rPr>
          <w:b/>
          <w:sz w:val="24"/>
          <w:szCs w:val="24"/>
          <w:lang w:val="en-GB"/>
        </w:rPr>
      </w:pPr>
      <w:r w:rsidRPr="00DC7A6C">
        <w:rPr>
          <w:b/>
          <w:sz w:val="24"/>
          <w:szCs w:val="24"/>
          <w:lang w:val="en-GB"/>
        </w:rPr>
        <w:t>ABSTRACT</w:t>
      </w:r>
    </w:p>
    <w:p w14:paraId="72A3D3EC" w14:textId="77777777" w:rsidR="004C1115" w:rsidRPr="00DC7A6C" w:rsidRDefault="004C1115" w:rsidP="004C1115">
      <w:pPr>
        <w:jc w:val="center"/>
        <w:rPr>
          <w:sz w:val="24"/>
          <w:szCs w:val="24"/>
          <w:lang w:val="en-GB"/>
        </w:rPr>
      </w:pPr>
    </w:p>
    <w:p w14:paraId="66B33AEF" w14:textId="6D22512C" w:rsidR="004C1115" w:rsidRPr="004C1115" w:rsidRDefault="004C1115" w:rsidP="2290388C">
      <w:pPr>
        <w:pStyle w:val="BodyText"/>
        <w:jc w:val="both"/>
        <w:rPr>
          <w:b w:val="0"/>
          <w:lang w:val="en-GB"/>
        </w:rPr>
      </w:pPr>
      <w:r w:rsidRPr="2290388C">
        <w:rPr>
          <w:b w:val="0"/>
          <w:lang w:val="en-GB"/>
        </w:rPr>
        <w:t xml:space="preserve">This document is a self-explained example of the format in which the original abstract manuscripts should be submitted to the </w:t>
      </w:r>
      <w:r w:rsidR="00082794" w:rsidRPr="2290388C">
        <w:rPr>
          <w:b w:val="0"/>
          <w:lang w:val="en-GB"/>
        </w:rPr>
        <w:t>WAB 2024</w:t>
      </w:r>
      <w:r w:rsidR="002B0E16" w:rsidRPr="2290388C">
        <w:rPr>
          <w:b w:val="0"/>
          <w:lang w:val="en-GB"/>
        </w:rPr>
        <w:t xml:space="preserve"> </w:t>
      </w:r>
      <w:r w:rsidRPr="2290388C">
        <w:rPr>
          <w:b w:val="0"/>
          <w:lang w:val="en-GB"/>
        </w:rPr>
        <w:t>which will take place in Madrid, September, 2</w:t>
      </w:r>
      <w:r w:rsidR="00082794" w:rsidRPr="2290388C">
        <w:rPr>
          <w:b w:val="0"/>
          <w:lang w:val="en-GB"/>
        </w:rPr>
        <w:t>6</w:t>
      </w:r>
      <w:r w:rsidRPr="2290388C">
        <w:rPr>
          <w:b w:val="0"/>
          <w:lang w:val="en-GB"/>
        </w:rPr>
        <w:t>th-2</w:t>
      </w:r>
      <w:r w:rsidR="00082794" w:rsidRPr="2290388C">
        <w:rPr>
          <w:b w:val="0"/>
          <w:lang w:val="en-GB"/>
        </w:rPr>
        <w:t>7</w:t>
      </w:r>
      <w:r w:rsidRPr="2290388C">
        <w:rPr>
          <w:b w:val="0"/>
          <w:lang w:val="en-GB"/>
        </w:rPr>
        <w:t>th 202</w:t>
      </w:r>
      <w:r w:rsidR="00082794" w:rsidRPr="2290388C">
        <w:rPr>
          <w:b w:val="0"/>
          <w:lang w:val="en-GB"/>
        </w:rPr>
        <w:t>4</w:t>
      </w:r>
      <w:r w:rsidRPr="2290388C">
        <w:rPr>
          <w:b w:val="0"/>
          <w:lang w:val="en-GB"/>
        </w:rPr>
        <w:t xml:space="preserve">. </w:t>
      </w:r>
      <w:r w:rsidR="00082794" w:rsidRPr="2290388C">
        <w:rPr>
          <w:b w:val="0"/>
          <w:lang w:val="en-GB"/>
        </w:rPr>
        <w:t>P</w:t>
      </w:r>
      <w:r w:rsidRPr="2290388C">
        <w:rPr>
          <w:b w:val="0"/>
          <w:lang w:val="en-GB"/>
        </w:rPr>
        <w:t xml:space="preserve">lease write an abstract of a recommended extension of </w:t>
      </w:r>
      <w:r w:rsidR="0F632441" w:rsidRPr="2290388C">
        <w:rPr>
          <w:b w:val="0"/>
          <w:lang w:val="en-GB"/>
        </w:rPr>
        <w:t>300</w:t>
      </w:r>
      <w:r w:rsidRPr="2290388C">
        <w:rPr>
          <w:b w:val="0"/>
          <w:lang w:val="en-GB"/>
        </w:rPr>
        <w:t xml:space="preserve"> words</w:t>
      </w:r>
      <w:r w:rsidR="3BD88382" w:rsidRPr="2290388C">
        <w:rPr>
          <w:b w:val="0"/>
          <w:lang w:val="en-GB"/>
        </w:rPr>
        <w:t xml:space="preserve"> </w:t>
      </w:r>
      <w:r w:rsidRPr="2290388C">
        <w:rPr>
          <w:b w:val="0"/>
          <w:lang w:val="en-GB"/>
        </w:rPr>
        <w:t xml:space="preserve">which accounts briefly and clearly for the objectives, contents and conclusions of the work. It should be self-comprehensive and may include </w:t>
      </w:r>
      <w:r w:rsidR="69C4AB6C" w:rsidRPr="2290388C">
        <w:rPr>
          <w:b w:val="0"/>
          <w:lang w:val="en-GB"/>
        </w:rPr>
        <w:t xml:space="preserve">one </w:t>
      </w:r>
      <w:r w:rsidRPr="2290388C">
        <w:rPr>
          <w:b w:val="0"/>
          <w:lang w:val="en-GB"/>
        </w:rPr>
        <w:t>figure or references. Abstract should be written in English. Deadline for abstract submission is</w:t>
      </w:r>
      <w:r w:rsidRPr="2290388C">
        <w:rPr>
          <w:lang w:val="en-GB"/>
        </w:rPr>
        <w:t xml:space="preserve"> </w:t>
      </w:r>
      <w:r w:rsidR="002B0E16" w:rsidRPr="2290388C">
        <w:rPr>
          <w:lang w:val="en-GB"/>
        </w:rPr>
        <w:t>April 15</w:t>
      </w:r>
      <w:r w:rsidR="002B0E16" w:rsidRPr="2290388C">
        <w:rPr>
          <w:vertAlign w:val="superscript"/>
          <w:lang w:val="en-GB"/>
        </w:rPr>
        <w:t>th</w:t>
      </w:r>
      <w:r w:rsidR="002B0E16" w:rsidRPr="2290388C">
        <w:rPr>
          <w:lang w:val="en-GB"/>
        </w:rPr>
        <w:t>, 202</w:t>
      </w:r>
      <w:r w:rsidR="00082794" w:rsidRPr="2290388C">
        <w:rPr>
          <w:lang w:val="en-GB"/>
        </w:rPr>
        <w:t>4</w:t>
      </w:r>
      <w:r w:rsidRPr="2290388C">
        <w:rPr>
          <w:b w:val="0"/>
          <w:lang w:val="en-GB"/>
        </w:rPr>
        <w:t xml:space="preserve">. </w:t>
      </w:r>
      <w:r w:rsidR="002B0E16" w:rsidRPr="2290388C">
        <w:rPr>
          <w:b w:val="0"/>
          <w:lang w:val="en-GB"/>
        </w:rPr>
        <w:t xml:space="preserve">Further </w:t>
      </w:r>
      <w:r w:rsidRPr="2290388C">
        <w:rPr>
          <w:b w:val="0"/>
          <w:lang w:val="en-GB"/>
        </w:rPr>
        <w:t>info</w:t>
      </w:r>
      <w:r w:rsidR="002B0E16" w:rsidRPr="2290388C">
        <w:rPr>
          <w:b w:val="0"/>
          <w:lang w:val="en-GB"/>
        </w:rPr>
        <w:t xml:space="preserve"> at</w:t>
      </w:r>
      <w:r w:rsidRPr="2290388C">
        <w:rPr>
          <w:b w:val="0"/>
          <w:lang w:val="en-GB"/>
        </w:rPr>
        <w:t>:</w:t>
      </w:r>
      <w:r w:rsidRPr="2290388C">
        <w:rPr>
          <w:b w:val="0"/>
          <w:lang w:val="en-US"/>
        </w:rPr>
        <w:t xml:space="preserve"> </w:t>
      </w:r>
      <w:hyperlink r:id="rId9">
        <w:r w:rsidR="00082794" w:rsidRPr="2290388C">
          <w:rPr>
            <w:rStyle w:val="Hyperlink"/>
            <w:b w:val="0"/>
            <w:lang w:val="en-GB"/>
          </w:rPr>
          <w:t>https://www.wab2024.com</w:t>
        </w:r>
      </w:hyperlink>
      <w:r w:rsidR="00082794" w:rsidRPr="2290388C">
        <w:rPr>
          <w:b w:val="0"/>
          <w:lang w:val="en-GB"/>
        </w:rPr>
        <w:t xml:space="preserve"> </w:t>
      </w:r>
    </w:p>
    <w:p w14:paraId="0D0B940D" w14:textId="77777777" w:rsidR="004C1115" w:rsidRPr="004C1115" w:rsidRDefault="004C1115" w:rsidP="004C1115">
      <w:pPr>
        <w:pStyle w:val="BodyText"/>
        <w:jc w:val="left"/>
        <w:rPr>
          <w:b w:val="0"/>
          <w:szCs w:val="24"/>
          <w:lang w:val="en-GB"/>
        </w:rPr>
      </w:pPr>
    </w:p>
    <w:p w14:paraId="0E27B00A" w14:textId="77777777" w:rsidR="004C1115" w:rsidRDefault="004C1115" w:rsidP="004C1115">
      <w:pPr>
        <w:pStyle w:val="BodyText"/>
        <w:jc w:val="left"/>
        <w:rPr>
          <w:b w:val="0"/>
          <w:szCs w:val="24"/>
          <w:lang w:val="en-GB"/>
        </w:rPr>
      </w:pPr>
    </w:p>
    <w:p w14:paraId="60061E4C" w14:textId="77777777" w:rsidR="004C1115" w:rsidRDefault="004C1115" w:rsidP="004C1115">
      <w:pPr>
        <w:pStyle w:val="BodyText"/>
        <w:jc w:val="left"/>
        <w:rPr>
          <w:b w:val="0"/>
          <w:szCs w:val="24"/>
          <w:lang w:val="en-GB"/>
        </w:rPr>
      </w:pPr>
    </w:p>
    <w:p w14:paraId="44EAFD9C" w14:textId="77777777" w:rsidR="004C1115" w:rsidRPr="002B0E16" w:rsidRDefault="004C1115" w:rsidP="004C1115">
      <w:pPr>
        <w:pStyle w:val="BodyText"/>
        <w:jc w:val="left"/>
        <w:rPr>
          <w:szCs w:val="24"/>
          <w:lang w:val="en-US"/>
        </w:rPr>
      </w:pPr>
    </w:p>
    <w:p w14:paraId="3D03E4EE" w14:textId="77777777" w:rsidR="004C1115" w:rsidRPr="002B0E16" w:rsidRDefault="004C1115" w:rsidP="004C1115">
      <w:pPr>
        <w:rPr>
          <w:sz w:val="24"/>
          <w:szCs w:val="24"/>
          <w:lang w:val="en-US"/>
        </w:rPr>
      </w:pPr>
      <w:r w:rsidRPr="002B0E16">
        <w:rPr>
          <w:b/>
          <w:sz w:val="24"/>
          <w:szCs w:val="24"/>
          <w:lang w:val="en-US"/>
        </w:rPr>
        <w:t>KEY WORDS:</w:t>
      </w:r>
      <w:r w:rsidRPr="002B0E16">
        <w:rPr>
          <w:sz w:val="24"/>
          <w:szCs w:val="24"/>
          <w:lang w:val="en-US"/>
        </w:rPr>
        <w:t xml:space="preserve"> </w:t>
      </w:r>
      <w:r w:rsidR="00082794" w:rsidRPr="00082794">
        <w:rPr>
          <w:sz w:val="24"/>
          <w:szCs w:val="24"/>
          <w:lang w:val="en-US"/>
        </w:rPr>
        <w:t>3D bioprinting</w:t>
      </w:r>
      <w:r w:rsidR="00082794">
        <w:rPr>
          <w:sz w:val="24"/>
          <w:szCs w:val="24"/>
          <w:lang w:val="en-US"/>
        </w:rPr>
        <w:t xml:space="preserve">, </w:t>
      </w:r>
      <w:r w:rsidR="00082794" w:rsidRPr="00082794">
        <w:rPr>
          <w:sz w:val="24"/>
          <w:szCs w:val="24"/>
          <w:lang w:val="en-US"/>
        </w:rPr>
        <w:t>Bioinspired engineering</w:t>
      </w:r>
      <w:r w:rsidR="00082794">
        <w:rPr>
          <w:sz w:val="24"/>
          <w:szCs w:val="24"/>
          <w:lang w:val="en-US"/>
        </w:rPr>
        <w:t>,</w:t>
      </w:r>
      <w:r w:rsidR="00082794" w:rsidRPr="00082794">
        <w:rPr>
          <w:sz w:val="24"/>
          <w:szCs w:val="24"/>
          <w:lang w:val="en-US"/>
        </w:rPr>
        <w:t xml:space="preserve"> </w:t>
      </w:r>
      <w:proofErr w:type="spellStart"/>
      <w:r w:rsidR="00082794" w:rsidRPr="00082794">
        <w:rPr>
          <w:sz w:val="24"/>
          <w:szCs w:val="24"/>
          <w:lang w:val="en-US"/>
        </w:rPr>
        <w:t>Biofabrication</w:t>
      </w:r>
      <w:proofErr w:type="spellEnd"/>
      <w:r w:rsidR="00082794">
        <w:rPr>
          <w:sz w:val="24"/>
          <w:szCs w:val="24"/>
          <w:lang w:val="en-US"/>
        </w:rPr>
        <w:t>,</w:t>
      </w:r>
      <w:r w:rsidR="00082794" w:rsidRPr="00082794">
        <w:rPr>
          <w:sz w:val="24"/>
          <w:szCs w:val="24"/>
          <w:lang w:val="en-US"/>
        </w:rPr>
        <w:t xml:space="preserve"> Biomedical materials</w:t>
      </w:r>
      <w:r w:rsidR="00082794">
        <w:rPr>
          <w:sz w:val="24"/>
          <w:szCs w:val="24"/>
          <w:lang w:val="en-US"/>
        </w:rPr>
        <w:t>,</w:t>
      </w:r>
      <w:r w:rsidR="00082794" w:rsidRPr="00082794">
        <w:rPr>
          <w:sz w:val="24"/>
          <w:szCs w:val="24"/>
          <w:lang w:val="en-US"/>
        </w:rPr>
        <w:t xml:space="preserve"> Biomechanics</w:t>
      </w:r>
      <w:r w:rsidR="00082794">
        <w:rPr>
          <w:sz w:val="24"/>
          <w:szCs w:val="24"/>
          <w:lang w:val="en-US"/>
        </w:rPr>
        <w:t>,</w:t>
      </w:r>
      <w:r w:rsidR="00082794" w:rsidRPr="00082794">
        <w:rPr>
          <w:sz w:val="24"/>
          <w:szCs w:val="24"/>
          <w:lang w:val="en-US"/>
        </w:rPr>
        <w:t xml:space="preserve"> Hybrid bioprinting</w:t>
      </w:r>
      <w:r w:rsidR="00082794">
        <w:rPr>
          <w:sz w:val="24"/>
          <w:szCs w:val="24"/>
          <w:lang w:val="en-US"/>
        </w:rPr>
        <w:t xml:space="preserve">, </w:t>
      </w:r>
      <w:proofErr w:type="gramStart"/>
      <w:r w:rsidR="00082794" w:rsidRPr="00082794">
        <w:rPr>
          <w:sz w:val="24"/>
          <w:szCs w:val="24"/>
          <w:lang w:val="en-US"/>
        </w:rPr>
        <w:t>Multi-material</w:t>
      </w:r>
      <w:proofErr w:type="gramEnd"/>
      <w:r w:rsidR="00082794" w:rsidRPr="00082794">
        <w:rPr>
          <w:sz w:val="24"/>
          <w:szCs w:val="24"/>
          <w:lang w:val="en-US"/>
        </w:rPr>
        <w:t xml:space="preserve"> bioprinting</w:t>
      </w:r>
      <w:r w:rsidR="00082794">
        <w:rPr>
          <w:sz w:val="24"/>
          <w:szCs w:val="24"/>
          <w:lang w:val="en-US"/>
        </w:rPr>
        <w:t xml:space="preserve">, </w:t>
      </w:r>
      <w:r w:rsidR="00082794" w:rsidRPr="00082794">
        <w:rPr>
          <w:sz w:val="24"/>
          <w:szCs w:val="24"/>
          <w:lang w:val="en-US"/>
        </w:rPr>
        <w:t>Heterogeneous tissues</w:t>
      </w:r>
    </w:p>
    <w:p w14:paraId="4B94D5A5" w14:textId="77777777" w:rsidR="004C1115" w:rsidRPr="002B0E16" w:rsidRDefault="004C1115" w:rsidP="004C1115">
      <w:pPr>
        <w:rPr>
          <w:sz w:val="24"/>
          <w:szCs w:val="24"/>
          <w:lang w:val="en-US"/>
        </w:rPr>
      </w:pPr>
    </w:p>
    <w:p w14:paraId="3DEEC669" w14:textId="77777777" w:rsidR="004C1115" w:rsidRPr="002B0E16" w:rsidRDefault="004C1115" w:rsidP="004C1115">
      <w:pPr>
        <w:rPr>
          <w:sz w:val="24"/>
          <w:szCs w:val="24"/>
          <w:lang w:val="en-US"/>
        </w:rPr>
      </w:pPr>
    </w:p>
    <w:p w14:paraId="3656B9AB" w14:textId="77777777" w:rsidR="004C1115" w:rsidRPr="002B0E16" w:rsidRDefault="004C1115" w:rsidP="004C1115">
      <w:pPr>
        <w:rPr>
          <w:b/>
          <w:sz w:val="24"/>
          <w:szCs w:val="24"/>
          <w:lang w:val="en-US"/>
        </w:rPr>
      </w:pPr>
    </w:p>
    <w:p w14:paraId="7797E7DE" w14:textId="77777777" w:rsidR="004C1115" w:rsidRDefault="004C1115" w:rsidP="004C1115">
      <w:pPr>
        <w:ind w:left="284" w:hanging="284"/>
        <w:jc w:val="both"/>
        <w:rPr>
          <w:b/>
          <w:sz w:val="24"/>
          <w:szCs w:val="24"/>
          <w:lang w:val="en-US"/>
        </w:rPr>
      </w:pPr>
      <w:r w:rsidRPr="002B0E16">
        <w:rPr>
          <w:b/>
          <w:sz w:val="24"/>
          <w:szCs w:val="24"/>
          <w:lang w:val="en-US"/>
        </w:rPr>
        <w:t>REFERENCES</w:t>
      </w:r>
    </w:p>
    <w:p w14:paraId="45FB0818" w14:textId="77777777" w:rsidR="00082794" w:rsidRPr="002B0E16" w:rsidRDefault="00082794" w:rsidP="004C1115">
      <w:pPr>
        <w:ind w:left="284" w:hanging="284"/>
        <w:jc w:val="both"/>
        <w:rPr>
          <w:b/>
          <w:sz w:val="24"/>
          <w:szCs w:val="24"/>
          <w:lang w:val="en-US"/>
        </w:rPr>
      </w:pPr>
    </w:p>
    <w:p w14:paraId="79009A7D" w14:textId="77777777" w:rsidR="004C1115" w:rsidRPr="00082794" w:rsidRDefault="00082794" w:rsidP="00082794">
      <w:pPr>
        <w:numPr>
          <w:ilvl w:val="0"/>
          <w:numId w:val="36"/>
        </w:numPr>
        <w:jc w:val="both"/>
        <w:rPr>
          <w:sz w:val="22"/>
          <w:szCs w:val="22"/>
          <w:lang w:val="pt-PT"/>
        </w:rPr>
      </w:pPr>
      <w:r w:rsidRPr="00082794">
        <w:rPr>
          <w:sz w:val="22"/>
          <w:szCs w:val="22"/>
          <w:lang w:val="pt-PT"/>
        </w:rPr>
        <w:t>Anil-Inevi, M. et al. Biofabrication of in situ Self Assembled 3D Cell Cultures in a Weightlessness Environment Generated using Magnetic Levitation. Sci Rep 8, 1–10 (2018).</w:t>
      </w:r>
    </w:p>
    <w:p w14:paraId="049F31CB" w14:textId="77777777" w:rsidR="00862280" w:rsidRPr="00237A0A" w:rsidRDefault="00862280" w:rsidP="00862280">
      <w:pPr>
        <w:jc w:val="both"/>
        <w:rPr>
          <w:sz w:val="22"/>
          <w:szCs w:val="22"/>
          <w:lang w:val="pt-PT"/>
        </w:rPr>
      </w:pPr>
    </w:p>
    <w:sectPr w:rsidR="00862280" w:rsidRPr="00237A0A" w:rsidSect="004C1115">
      <w:headerReference w:type="default" r:id="rId10"/>
      <w:footerReference w:type="default" r:id="rId11"/>
      <w:pgSz w:w="11905" w:h="16837"/>
      <w:pgMar w:top="2127" w:right="1134" w:bottom="1418" w:left="1134" w:header="851" w:footer="1418" w:gutter="0"/>
      <w:cols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F5F4" w14:textId="77777777" w:rsidR="00324080" w:rsidRDefault="00324080" w:rsidP="00DC7A6C">
      <w:r>
        <w:separator/>
      </w:r>
    </w:p>
  </w:endnote>
  <w:endnote w:type="continuationSeparator" w:id="0">
    <w:p w14:paraId="6C06585F" w14:textId="77777777" w:rsidR="00324080" w:rsidRDefault="00324080" w:rsidP="00DC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290388C" w14:paraId="5AECC8CF" w14:textId="77777777" w:rsidTr="2290388C">
      <w:trPr>
        <w:trHeight w:val="300"/>
      </w:trPr>
      <w:tc>
        <w:tcPr>
          <w:tcW w:w="3210" w:type="dxa"/>
        </w:tcPr>
        <w:p w14:paraId="2F550744" w14:textId="025D39F0" w:rsidR="2290388C" w:rsidRDefault="2290388C" w:rsidP="2290388C">
          <w:pPr>
            <w:pStyle w:val="Header"/>
            <w:ind w:left="-115"/>
          </w:pPr>
        </w:p>
      </w:tc>
      <w:tc>
        <w:tcPr>
          <w:tcW w:w="3210" w:type="dxa"/>
        </w:tcPr>
        <w:p w14:paraId="02DB67A8" w14:textId="74B7D34A" w:rsidR="2290388C" w:rsidRDefault="2290388C" w:rsidP="2290388C">
          <w:pPr>
            <w:pStyle w:val="Header"/>
            <w:jc w:val="center"/>
          </w:pPr>
        </w:p>
      </w:tc>
      <w:tc>
        <w:tcPr>
          <w:tcW w:w="3210" w:type="dxa"/>
        </w:tcPr>
        <w:p w14:paraId="4E969F6A" w14:textId="0C9E4D9A" w:rsidR="2290388C" w:rsidRDefault="2290388C" w:rsidP="2290388C">
          <w:pPr>
            <w:pStyle w:val="Header"/>
            <w:ind w:right="-115"/>
            <w:jc w:val="right"/>
          </w:pPr>
        </w:p>
      </w:tc>
    </w:tr>
  </w:tbl>
  <w:p w14:paraId="1C9146F4" w14:textId="5CB45854" w:rsidR="2290388C" w:rsidRDefault="2290388C" w:rsidP="22903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A0D7" w14:textId="77777777" w:rsidR="00324080" w:rsidRDefault="00324080" w:rsidP="00DC7A6C">
      <w:r>
        <w:separator/>
      </w:r>
    </w:p>
  </w:footnote>
  <w:footnote w:type="continuationSeparator" w:id="0">
    <w:p w14:paraId="343597FB" w14:textId="77777777" w:rsidR="00324080" w:rsidRDefault="00324080" w:rsidP="00DC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592F" w14:textId="2B5F1269" w:rsidR="00DC7A6C" w:rsidRPr="004C1115" w:rsidRDefault="00D11B07" w:rsidP="004B7674">
    <w:pPr>
      <w:pStyle w:val="Header"/>
      <w:ind w:left="-284" w:right="-286"/>
      <w:rPr>
        <w:i/>
        <w:iCs/>
        <w:sz w:val="22"/>
        <w:szCs w:val="22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4BD8EB" wp14:editId="32F4C22B">
          <wp:simplePos x="0" y="0"/>
          <wp:positionH relativeFrom="margin">
            <wp:align>right</wp:align>
          </wp:positionH>
          <wp:positionV relativeFrom="paragraph">
            <wp:posOffset>-189865</wp:posOffset>
          </wp:positionV>
          <wp:extent cx="640080" cy="640080"/>
          <wp:effectExtent l="0" t="0" r="7620" b="7620"/>
          <wp:wrapNone/>
          <wp:docPr id="1429439120" name="Picture 1429439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21C6229" w:rsidRPr="721C6229">
      <w:rPr>
        <w:i/>
        <w:iCs/>
        <w:sz w:val="22"/>
        <w:szCs w:val="22"/>
        <w:lang w:val="en-GB"/>
      </w:rPr>
      <w:t xml:space="preserve">I Workshop on Additive </w:t>
    </w:r>
    <w:proofErr w:type="spellStart"/>
    <w:r w:rsidR="721C6229" w:rsidRPr="721C6229">
      <w:rPr>
        <w:i/>
        <w:iCs/>
        <w:sz w:val="22"/>
        <w:szCs w:val="22"/>
        <w:lang w:val="en-GB"/>
      </w:rPr>
      <w:t>Biofabrication</w:t>
    </w:r>
    <w:proofErr w:type="spellEnd"/>
    <w:r w:rsidR="721C6229" w:rsidRPr="721C6229">
      <w:rPr>
        <w:i/>
        <w:iCs/>
        <w:sz w:val="22"/>
        <w:szCs w:val="22"/>
        <w:lang w:val="en-GB"/>
      </w:rPr>
      <w:t xml:space="preserve"> – WAB 2024</w:t>
    </w:r>
    <w:r w:rsidR="00082794">
      <w:br/>
    </w:r>
    <w:r w:rsidR="721C6229" w:rsidRPr="721C6229">
      <w:rPr>
        <w:i/>
        <w:iCs/>
        <w:sz w:val="22"/>
        <w:szCs w:val="22"/>
        <w:lang w:val="en-GB"/>
      </w:rPr>
      <w:t xml:space="preserve">Madrid, 26-27 September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825C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624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DCF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3A1F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68F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F68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DCB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C878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D0B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167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0483E28"/>
    <w:multiLevelType w:val="multilevel"/>
    <w:tmpl w:val="88F2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480E58"/>
    <w:multiLevelType w:val="hybridMultilevel"/>
    <w:tmpl w:val="E91C58E2"/>
    <w:lvl w:ilvl="0" w:tplc="2C0E8E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E77BB"/>
    <w:multiLevelType w:val="hybridMultilevel"/>
    <w:tmpl w:val="3258D9B2"/>
    <w:lvl w:ilvl="0" w:tplc="FE688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C9B1F54"/>
    <w:multiLevelType w:val="multilevel"/>
    <w:tmpl w:val="1E42231C"/>
    <w:lvl w:ilvl="0">
      <w:start w:val="1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i w:val="0"/>
      </w:rPr>
    </w:lvl>
    <w:lvl w:ilvl="1">
      <w:start w:val="2"/>
      <w:numFmt w:val="decimalZero"/>
      <w:lvlText w:val="%1.%2."/>
      <w:lvlJc w:val="left"/>
      <w:pPr>
        <w:tabs>
          <w:tab w:val="num" w:pos="504"/>
        </w:tabs>
        <w:ind w:left="50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1CA21FD5"/>
    <w:multiLevelType w:val="hybridMultilevel"/>
    <w:tmpl w:val="CF5A3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E1C9F"/>
    <w:multiLevelType w:val="hybridMultilevel"/>
    <w:tmpl w:val="24B6D3F6"/>
    <w:lvl w:ilvl="0" w:tplc="A5286932">
      <w:start w:val="13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6404C"/>
    <w:multiLevelType w:val="hybridMultilevel"/>
    <w:tmpl w:val="DDF0BB56"/>
    <w:lvl w:ilvl="0" w:tplc="FE688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EE24918"/>
    <w:multiLevelType w:val="multilevel"/>
    <w:tmpl w:val="F090645C"/>
    <w:lvl w:ilvl="0">
      <w:start w:val="13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36D55"/>
    <w:multiLevelType w:val="multilevel"/>
    <w:tmpl w:val="DDF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9D4F87"/>
    <w:multiLevelType w:val="hybridMultilevel"/>
    <w:tmpl w:val="E4C60D68"/>
    <w:lvl w:ilvl="0" w:tplc="C43486B2">
      <w:start w:val="13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316DE1"/>
    <w:multiLevelType w:val="hybridMultilevel"/>
    <w:tmpl w:val="88F22BFA"/>
    <w:lvl w:ilvl="0" w:tplc="FE688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6388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F160A20"/>
    <w:multiLevelType w:val="multilevel"/>
    <w:tmpl w:val="0696E0F4"/>
    <w:lvl w:ilvl="0">
      <w:start w:val="1"/>
      <w:numFmt w:val="decimal"/>
      <w:pStyle w:val="EstiloNegritaJustificado"/>
      <w:lvlText w:val="%1. 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4" w15:restartNumberingAfterBreak="0">
    <w:nsid w:val="62FC3724"/>
    <w:multiLevelType w:val="singleLevel"/>
    <w:tmpl w:val="25CEC0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5" w15:restartNumberingAfterBreak="0">
    <w:nsid w:val="63632B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6453590"/>
    <w:multiLevelType w:val="multilevel"/>
    <w:tmpl w:val="88F2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8D059B"/>
    <w:multiLevelType w:val="hybridMultilevel"/>
    <w:tmpl w:val="994EC6AC"/>
    <w:lvl w:ilvl="0" w:tplc="F77863F8">
      <w:start w:val="13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10D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1532385">
    <w:abstractNumId w:val="24"/>
  </w:num>
  <w:num w:numId="2" w16cid:durableId="1968703114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 w16cid:durableId="3165440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12721012">
    <w:abstractNumId w:val="25"/>
  </w:num>
  <w:num w:numId="5" w16cid:durableId="2090761519">
    <w:abstractNumId w:val="28"/>
  </w:num>
  <w:num w:numId="6" w16cid:durableId="1127310679">
    <w:abstractNumId w:val="21"/>
  </w:num>
  <w:num w:numId="7" w16cid:durableId="309481348">
    <w:abstractNumId w:val="20"/>
  </w:num>
  <w:num w:numId="8" w16cid:durableId="917209010">
    <w:abstractNumId w:val="27"/>
  </w:num>
  <w:num w:numId="9" w16cid:durableId="918179677">
    <w:abstractNumId w:val="16"/>
  </w:num>
  <w:num w:numId="10" w16cid:durableId="1444569571">
    <w:abstractNumId w:val="14"/>
  </w:num>
  <w:num w:numId="11" w16cid:durableId="217278387">
    <w:abstractNumId w:val="18"/>
  </w:num>
  <w:num w:numId="12" w16cid:durableId="367147014">
    <w:abstractNumId w:val="11"/>
  </w:num>
  <w:num w:numId="13" w16cid:durableId="25764079">
    <w:abstractNumId w:val="13"/>
  </w:num>
  <w:num w:numId="14" w16cid:durableId="635795281">
    <w:abstractNumId w:val="26"/>
  </w:num>
  <w:num w:numId="15" w16cid:durableId="1019818329">
    <w:abstractNumId w:val="17"/>
  </w:num>
  <w:num w:numId="16" w16cid:durableId="1676028694">
    <w:abstractNumId w:val="19"/>
  </w:num>
  <w:num w:numId="17" w16cid:durableId="437674218">
    <w:abstractNumId w:val="12"/>
  </w:num>
  <w:num w:numId="18" w16cid:durableId="718212197">
    <w:abstractNumId w:val="23"/>
  </w:num>
  <w:num w:numId="19" w16cid:durableId="1111818315">
    <w:abstractNumId w:val="23"/>
  </w:num>
  <w:num w:numId="20" w16cid:durableId="1885941252">
    <w:abstractNumId w:val="23"/>
  </w:num>
  <w:num w:numId="21" w16cid:durableId="393700946">
    <w:abstractNumId w:val="23"/>
  </w:num>
  <w:num w:numId="22" w16cid:durableId="866941695">
    <w:abstractNumId w:val="23"/>
  </w:num>
  <w:num w:numId="23" w16cid:durableId="1684940124">
    <w:abstractNumId w:val="23"/>
  </w:num>
  <w:num w:numId="24" w16cid:durableId="1653829508">
    <w:abstractNumId w:val="8"/>
  </w:num>
  <w:num w:numId="25" w16cid:durableId="1840535910">
    <w:abstractNumId w:val="3"/>
  </w:num>
  <w:num w:numId="26" w16cid:durableId="1950966375">
    <w:abstractNumId w:val="2"/>
  </w:num>
  <w:num w:numId="27" w16cid:durableId="1253314313">
    <w:abstractNumId w:val="1"/>
  </w:num>
  <w:num w:numId="28" w16cid:durableId="2032103820">
    <w:abstractNumId w:val="0"/>
  </w:num>
  <w:num w:numId="29" w16cid:durableId="1417241579">
    <w:abstractNumId w:val="9"/>
  </w:num>
  <w:num w:numId="30" w16cid:durableId="1948582630">
    <w:abstractNumId w:val="7"/>
  </w:num>
  <w:num w:numId="31" w16cid:durableId="1600063114">
    <w:abstractNumId w:val="6"/>
  </w:num>
  <w:num w:numId="32" w16cid:durableId="2130011064">
    <w:abstractNumId w:val="5"/>
  </w:num>
  <w:num w:numId="33" w16cid:durableId="1328748101">
    <w:abstractNumId w:val="4"/>
  </w:num>
  <w:num w:numId="34" w16cid:durableId="201869601">
    <w:abstractNumId w:val="22"/>
  </w:num>
  <w:num w:numId="35" w16cid:durableId="1105686165">
    <w:abstractNumId w:val="23"/>
  </w:num>
  <w:num w:numId="36" w16cid:durableId="6021079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PT" w:vendorID="13" w:dllVersion="513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4E"/>
    <w:rsid w:val="00082794"/>
    <w:rsid w:val="000A229E"/>
    <w:rsid w:val="001C79A9"/>
    <w:rsid w:val="00237A0A"/>
    <w:rsid w:val="002B0E16"/>
    <w:rsid w:val="00324080"/>
    <w:rsid w:val="003F6717"/>
    <w:rsid w:val="004B7674"/>
    <w:rsid w:val="004C1115"/>
    <w:rsid w:val="00510D69"/>
    <w:rsid w:val="007309CC"/>
    <w:rsid w:val="007633F3"/>
    <w:rsid w:val="00862280"/>
    <w:rsid w:val="0088775B"/>
    <w:rsid w:val="008B64E7"/>
    <w:rsid w:val="00975C82"/>
    <w:rsid w:val="00AB2E67"/>
    <w:rsid w:val="00BB486F"/>
    <w:rsid w:val="00CC6E4E"/>
    <w:rsid w:val="00D11B07"/>
    <w:rsid w:val="00D44928"/>
    <w:rsid w:val="00DC7A6C"/>
    <w:rsid w:val="00E90A91"/>
    <w:rsid w:val="00EE40B3"/>
    <w:rsid w:val="0A6F93C3"/>
    <w:rsid w:val="0F632441"/>
    <w:rsid w:val="2290388C"/>
    <w:rsid w:val="3BD88382"/>
    <w:rsid w:val="5773FE3D"/>
    <w:rsid w:val="69C4AB6C"/>
    <w:rsid w:val="721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03A7AADF"/>
  <w15:chartTrackingRefBased/>
  <w15:docId w15:val="{89198924-A234-4EF3-BEAA-665B704B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s-E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i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993" w:hanging="993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</w:style>
  <w:style w:type="paragraph" w:customStyle="1" w:styleId="epgrafe">
    <w:name w:val="epígrafe"/>
    <w:basedOn w:val="Normal"/>
    <w:rPr>
      <w:sz w:val="24"/>
    </w:rPr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customStyle="1" w:styleId="PrrafoTabla">
    <w:name w:val="Párrafo Tabla"/>
    <w:basedOn w:val="Normal"/>
    <w:pPr>
      <w:jc w:val="both"/>
    </w:pPr>
    <w:rPr>
      <w:spacing w:val="-2"/>
      <w:sz w:val="24"/>
      <w:lang w:val="es-ES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both"/>
    </w:pPr>
    <w:rPr>
      <w:b/>
    </w:rPr>
  </w:style>
  <w:style w:type="paragraph" w:styleId="BodyTextIndent2">
    <w:name w:val="Body Text Indent 2"/>
    <w:basedOn w:val="Normal"/>
    <w:pPr>
      <w:ind w:left="567"/>
      <w:jc w:val="both"/>
    </w:pPr>
    <w:rPr>
      <w:snapToGrid w:val="0"/>
      <w:sz w:val="24"/>
    </w:rPr>
  </w:style>
  <w:style w:type="paragraph" w:styleId="BodyTextIndent3">
    <w:name w:val="Body Text Indent 3"/>
    <w:basedOn w:val="Normal"/>
    <w:pPr>
      <w:widowControl w:val="0"/>
      <w:spacing w:line="360" w:lineRule="auto"/>
      <w:ind w:firstLine="567"/>
      <w:jc w:val="both"/>
    </w:pPr>
    <w:rPr>
      <w:snapToGrid w:val="0"/>
      <w:sz w:val="24"/>
    </w:rPr>
  </w:style>
  <w:style w:type="paragraph" w:styleId="BodyTextIndent">
    <w:name w:val="Body Text Indent"/>
    <w:basedOn w:val="Normal"/>
    <w:pPr>
      <w:ind w:left="709" w:hanging="709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AD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NegritaJustificado">
    <w:name w:val="Estilo Negrita Justificado"/>
    <w:basedOn w:val="Normal"/>
    <w:rsid w:val="00D17B04"/>
    <w:pPr>
      <w:numPr>
        <w:numId w:val="18"/>
      </w:numPr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A6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DC7A6C"/>
    <w:rPr>
      <w:rFonts w:ascii="Times New Roman" w:hAnsi="Times New Roman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DC7A6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DC7A6C"/>
    <w:rPr>
      <w:rFonts w:ascii="Times New Roman" w:hAnsi="Times New Roman"/>
      <w:lang w:val="es-ES_tradnl"/>
    </w:rPr>
  </w:style>
  <w:style w:type="character" w:styleId="Strong">
    <w:name w:val="Strong"/>
    <w:uiPriority w:val="22"/>
    <w:qFormat/>
    <w:rsid w:val="004C1115"/>
    <w:rPr>
      <w:b/>
      <w:bCs/>
    </w:rPr>
  </w:style>
  <w:style w:type="character" w:styleId="UnresolvedMention">
    <w:name w:val="Unresolved Mention"/>
    <w:uiPriority w:val="99"/>
    <w:semiHidden/>
    <w:unhideWhenUsed/>
    <w:rsid w:val="002B0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ab2024.com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894BAD49A314297B806BAB194601C" ma:contentTypeVersion="13" ma:contentTypeDescription="Create a new document." ma:contentTypeScope="" ma:versionID="d0dd1e879f47c18bebe3c256b6cdb729">
  <xsd:schema xmlns:xsd="http://www.w3.org/2001/XMLSchema" xmlns:xs="http://www.w3.org/2001/XMLSchema" xmlns:p="http://schemas.microsoft.com/office/2006/metadata/properties" xmlns:ns2="4382ca65-7ba5-4c3e-b302-213b775f83c1" xmlns:ns3="c91e4de5-9886-4130-a664-6e032291fbea" targetNamespace="http://schemas.microsoft.com/office/2006/metadata/properties" ma:root="true" ma:fieldsID="9e72e214a61f15405e916d641cc7bcda" ns2:_="" ns3:_="">
    <xsd:import namespace="4382ca65-7ba5-4c3e-b302-213b775f83c1"/>
    <xsd:import namespace="c91e4de5-9886-4130-a664-6e032291f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ca65-7ba5-4c3e-b302-213b775f8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66ce532-4886-4586-a517-65265ee83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e4de5-9886-4130-a664-6e032291fbe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ed0d397-0aca-43ef-bb25-d8036393eb05}" ma:internalName="TaxCatchAll" ma:showField="CatchAllData" ma:web="c91e4de5-9886-4130-a664-6e032291f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e4de5-9886-4130-a664-6e032291fbea" xsi:nil="true"/>
    <lcf76f155ced4ddcb4097134ff3c332f xmlns="4382ca65-7ba5-4c3e-b302-213b775f83c1">
      <Terms xmlns="http://schemas.microsoft.com/office/infopath/2007/PartnerControls"/>
    </lcf76f155ced4ddcb4097134ff3c332f>
    <SharedWithUsers xmlns="c91e4de5-9886-4130-a664-6e032291fbea">
      <UserInfo>
        <DisplayName>Mariana Huerta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B92669-D349-4FB9-BFC3-8C318A9AF287}"/>
</file>

<file path=customXml/itemProps2.xml><?xml version="1.0" encoding="utf-8"?>
<ds:datastoreItem xmlns:ds="http://schemas.openxmlformats.org/officeDocument/2006/customXml" ds:itemID="{F266BA8B-27B0-42E4-BE15-8CC6BB3B4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95DF1-BCB5-48F3-83D1-D7E9C767D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1291</Characters>
  <Application>Microsoft Office Word</Application>
  <DocSecurity>0</DocSecurity>
  <Lines>10</Lines>
  <Paragraphs>2</Paragraphs>
  <ScaleCrop>false</ScaleCrop>
  <Company>FEUP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trabajos finales XXIV Encuentro GEF</dc:title>
  <dc:subject/>
  <dc:creator>Francisco Galvez</dc:creator>
  <cp:keywords/>
  <cp:lastModifiedBy>Pedro Navarrete</cp:lastModifiedBy>
  <cp:revision>8</cp:revision>
  <cp:lastPrinted>2006-07-13T18:10:00Z</cp:lastPrinted>
  <dcterms:created xsi:type="dcterms:W3CDTF">2023-12-18T12:29:00Z</dcterms:created>
  <dcterms:modified xsi:type="dcterms:W3CDTF">2023-12-18T12:39:00Z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081e7def8678cc26f314b2be8fb3c1bd3d6ba7397162d890a9f4cdffa1fc8e4d</vt:lpwstr>
  </property>
  <property fmtid="{D5CDD505-2E9C-101B-9397-08002B2CF9AE}" pid="3" name="ContentTypeId">
    <vt:lpwstr>0x010100E46894BAD49A314297B806BAB194601C</vt:lpwstr>
  </property>
</Properties>
</file>